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BB" w:rsidRPr="008F25BB" w:rsidRDefault="008F25BB" w:rsidP="008F25B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76088"/>
          <w:sz w:val="27"/>
          <w:szCs w:val="27"/>
          <w:lang w:eastAsia="ru-RU"/>
        </w:rPr>
      </w:pPr>
      <w:r w:rsidRPr="008F25BB">
        <w:rPr>
          <w:rFonts w:ascii="Roboto" w:eastAsia="Times New Roman" w:hAnsi="Roboto" w:cs="Times New Roman"/>
          <w:b/>
          <w:bCs/>
          <w:color w:val="276088"/>
          <w:sz w:val="27"/>
          <w:szCs w:val="27"/>
          <w:lang w:eastAsia="ru-RU"/>
        </w:rPr>
        <w:t>Правительство Ростовской области</w:t>
      </w:r>
    </w:p>
    <w:p w:rsidR="008F25BB" w:rsidRPr="008F25BB" w:rsidRDefault="008F25BB" w:rsidP="008F25B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76088"/>
          <w:sz w:val="27"/>
          <w:szCs w:val="27"/>
          <w:lang w:eastAsia="ru-RU"/>
        </w:rPr>
      </w:pPr>
      <w:r w:rsidRPr="008F25BB">
        <w:rPr>
          <w:rFonts w:ascii="Roboto" w:eastAsia="Times New Roman" w:hAnsi="Roboto" w:cs="Times New Roman"/>
          <w:color w:val="276088"/>
          <w:sz w:val="27"/>
          <w:szCs w:val="27"/>
          <w:lang w:eastAsia="ru-RU"/>
        </w:rPr>
        <w:t>Постановление от 30 мая 2018 № 365</w:t>
      </w:r>
    </w:p>
    <w:p w:rsidR="008F25BB" w:rsidRPr="008F25BB" w:rsidRDefault="008F25BB" w:rsidP="008F25BB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E94F4F"/>
          <w:sz w:val="27"/>
          <w:szCs w:val="27"/>
          <w:lang w:eastAsia="ru-RU"/>
        </w:rPr>
      </w:pPr>
      <w:r w:rsidRPr="008F25BB">
        <w:rPr>
          <w:rFonts w:ascii="Roboto" w:eastAsia="Times New Roman" w:hAnsi="Roboto" w:cs="Times New Roman"/>
          <w:color w:val="E94F4F"/>
          <w:sz w:val="27"/>
          <w:szCs w:val="27"/>
          <w:lang w:eastAsia="ru-RU"/>
        </w:rPr>
        <w:t>Действующая редакция </w:t>
      </w:r>
      <w:hyperlink r:id="rId4" w:tgtFrame="_blank" w:history="1">
        <w:r w:rsidRPr="008F25BB">
          <w:rPr>
            <w:rFonts w:ascii="Roboto" w:eastAsia="Times New Roman" w:hAnsi="Roboto" w:cs="Times New Roman"/>
            <w:color w:val="2449AF"/>
            <w:sz w:val="27"/>
            <w:szCs w:val="27"/>
            <w:u w:val="single"/>
            <w:lang w:eastAsia="ru-RU"/>
          </w:rPr>
          <w:t>с изменениями от 26 сен. 2018</w:t>
        </w:r>
      </w:hyperlink>
    </w:p>
    <w:p w:rsidR="008F25BB" w:rsidRPr="008F25BB" w:rsidRDefault="008F25BB" w:rsidP="008F25BB">
      <w:pPr>
        <w:shd w:val="clear" w:color="auto" w:fill="FFFFFF"/>
        <w:spacing w:after="300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8F25BB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Об утверждении Порядка обеспечения питанием обучающихся за счет средств областного бюджета</w:t>
      </w:r>
    </w:p>
    <w:p w:rsidR="008F25BB" w:rsidRPr="008F25BB" w:rsidRDefault="008F25BB" w:rsidP="008F25B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  <w:br/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b/>
          <w:bCs/>
          <w:color w:val="020B22"/>
          <w:sz w:val="36"/>
          <w:szCs w:val="36"/>
          <w:lang w:eastAsia="ru-RU"/>
        </w:rPr>
        <w:t>ПРАВИТЕЛЬСТВО РОСТОВСКОЙ ОБЛАСТИ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8F25BB">
        <w:rPr>
          <w:rFonts w:ascii="Times New Roman" w:eastAsia="Times New Roman" w:hAnsi="Times New Roman" w:cs="Times New Roman"/>
          <w:b/>
          <w:bCs/>
          <w:color w:val="142B4F"/>
          <w:kern w:val="36"/>
          <w:sz w:val="36"/>
          <w:szCs w:val="36"/>
          <w:lang w:eastAsia="ru-RU"/>
        </w:rPr>
        <w:t>ПОСТАНОВЛЕНИЕ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b/>
          <w:bCs/>
          <w:color w:val="020B22"/>
          <w:sz w:val="26"/>
          <w:szCs w:val="26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от 30.05.2018 № 365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6"/>
          <w:szCs w:val="26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г. Ростов-на-Дону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Об утверждении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Порядка обеспечения питанием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обучающихся за счет средств областного бюджета</w:t>
      </w:r>
    </w:p>
    <w:p w:rsidR="008F25BB" w:rsidRPr="008F25BB" w:rsidRDefault="008F25BB" w:rsidP="008F25B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Во исполнение части 4 статьи 37 Федерального закона от 29.12.2012 № 273-ФЗ «Об образовании в Российской Федерации» Правительство Ростовской </w:t>
      </w:r>
      <w:proofErr w:type="gramStart"/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области  </w:t>
      </w:r>
      <w:r w:rsidRPr="008F25BB">
        <w:rPr>
          <w:rFonts w:ascii="Times New Roman" w:eastAsia="Times New Roman" w:hAnsi="Times New Roman" w:cs="Times New Roman"/>
          <w:b/>
          <w:bCs/>
          <w:color w:val="020B22"/>
          <w:spacing w:val="60"/>
          <w:sz w:val="28"/>
          <w:szCs w:val="28"/>
          <w:lang w:eastAsia="ru-RU"/>
        </w:rPr>
        <w:t>постановляе</w:t>
      </w:r>
      <w:r w:rsidRPr="008F25BB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т</w:t>
      </w:r>
      <w:proofErr w:type="gramEnd"/>
      <w:r w:rsidRPr="008F25BB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: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 Утвердить Порядок обеспечения питанием обучающихся за счет средств областного бюджета согласно </w:t>
      </w:r>
      <w:hyperlink r:id="rId5" w:anchor="pril" w:history="1">
        <w:r w:rsidRPr="008F25BB">
          <w:rPr>
            <w:rFonts w:ascii="Times New Roman" w:eastAsia="Times New Roman" w:hAnsi="Times New Roman" w:cs="Times New Roman"/>
            <w:color w:val="2449AF"/>
            <w:sz w:val="28"/>
            <w:szCs w:val="28"/>
            <w:u w:val="single"/>
            <w:lang w:eastAsia="ru-RU"/>
          </w:rPr>
          <w:t>приложению</w:t>
        </w:r>
      </w:hyperlink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 Рекомендовать органам местного самоуправления муниципальных районов и городских округов Ростовской области принять аналогичные муниципальные правовые акты, устанавливающие порядок обеспечения питанием обучающихся за счет средств местных бюджетов.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4. Контроль за выполнением настоящего постановления возложить на первого заместителя Губернатора Ростовской области </w:t>
      </w:r>
      <w:proofErr w:type="spellStart"/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Гуськова</w:t>
      </w:r>
      <w:proofErr w:type="spellEnd"/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И.А.</w:t>
      </w:r>
    </w:p>
    <w:p w:rsidR="008F25BB" w:rsidRPr="008F25BB" w:rsidRDefault="008F25BB" w:rsidP="008F25B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right="7342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Губернатор</w:t>
      </w:r>
    </w:p>
    <w:p w:rsidR="008F25BB" w:rsidRPr="008F25BB" w:rsidRDefault="008F25BB" w:rsidP="008F25B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Ростовской области                                В.Ю. Голубев</w:t>
      </w:r>
    </w:p>
    <w:p w:rsidR="008F25BB" w:rsidRPr="008F25BB" w:rsidRDefault="008F25BB" w:rsidP="008F25B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right="4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Постановление вносит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right="4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М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инистерство общего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right="4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и профессионального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right="4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образования Ростовской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right="4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области</w:t>
      </w:r>
      <w:bookmarkStart w:id="0" w:name="pril"/>
      <w:bookmarkEnd w:id="0"/>
    </w:p>
    <w:p w:rsidR="008F25BB" w:rsidRPr="008F25BB" w:rsidRDefault="008F25BB" w:rsidP="008F25BB">
      <w:pPr>
        <w:shd w:val="clear" w:color="auto" w:fill="FFFFFF"/>
        <w:spacing w:after="0" w:line="240" w:lineRule="auto"/>
        <w:ind w:left="6237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Приложение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left="6237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к постановлению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left="6237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Правительства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left="6237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Ростовской области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left="6237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от 30.05.2018 № 365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020B22"/>
          <w:sz w:val="24"/>
          <w:szCs w:val="24"/>
          <w:u w:val="single"/>
          <w:lang w:eastAsia="ru-RU"/>
        </w:rPr>
      </w:pPr>
      <w:r w:rsidRPr="008F25BB">
        <w:rPr>
          <w:rFonts w:ascii="Times New Roman" w:eastAsia="Times New Roman" w:hAnsi="Times New Roman" w:cs="Times New Roman"/>
          <w:b/>
          <w:color w:val="020B22"/>
          <w:sz w:val="28"/>
          <w:szCs w:val="28"/>
          <w:u w:val="single"/>
          <w:lang w:eastAsia="ru-RU"/>
        </w:rPr>
        <w:t>ПОРЯДОК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020B22"/>
          <w:sz w:val="24"/>
          <w:szCs w:val="24"/>
          <w:u w:val="single"/>
          <w:lang w:eastAsia="ru-RU"/>
        </w:rPr>
      </w:pPr>
      <w:r w:rsidRPr="008F25BB">
        <w:rPr>
          <w:rFonts w:ascii="Times New Roman" w:eastAsia="Times New Roman" w:hAnsi="Times New Roman" w:cs="Times New Roman"/>
          <w:b/>
          <w:color w:val="020B22"/>
          <w:sz w:val="28"/>
          <w:szCs w:val="28"/>
          <w:u w:val="single"/>
          <w:lang w:eastAsia="ru-RU"/>
        </w:rPr>
        <w:t>обеспечения питанием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020B22"/>
          <w:sz w:val="24"/>
          <w:szCs w:val="24"/>
          <w:u w:val="single"/>
          <w:lang w:eastAsia="ru-RU"/>
        </w:rPr>
      </w:pPr>
      <w:r w:rsidRPr="008F25BB">
        <w:rPr>
          <w:rFonts w:ascii="Times New Roman" w:eastAsia="Times New Roman" w:hAnsi="Times New Roman" w:cs="Times New Roman"/>
          <w:b/>
          <w:color w:val="020B22"/>
          <w:sz w:val="28"/>
          <w:szCs w:val="28"/>
          <w:u w:val="single"/>
          <w:lang w:eastAsia="ru-RU"/>
        </w:rPr>
        <w:t>обучающихся за счет средств областного бюджета</w:t>
      </w:r>
      <w:bookmarkStart w:id="1" w:name="_GoBack"/>
      <w:bookmarkEnd w:id="1"/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color w:val="020B22"/>
          <w:sz w:val="24"/>
          <w:szCs w:val="24"/>
          <w:u w:val="single"/>
          <w:lang w:eastAsia="ru-RU"/>
        </w:rPr>
      </w:pPr>
      <w:r w:rsidRPr="008F25BB">
        <w:rPr>
          <w:rFonts w:ascii="Times New Roman" w:eastAsia="Times New Roman" w:hAnsi="Times New Roman" w:cs="Times New Roman"/>
          <w:b/>
          <w:color w:val="020B22"/>
          <w:sz w:val="28"/>
          <w:szCs w:val="28"/>
          <w:u w:val="single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 Общие положения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1.1. Обеспечение питанием обучающихся за счет средств областного бюджета в государственных образовательных организациях Ростовской области (далее соответственно – обучающиеся, образовательные организации) осуществляется на платной либо на бесплатной основе.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Питание на бесплатной основе (далее – бесплатное питание) предоставляется обучающимся за счет средств областного бюджета по натуральным нормам, установленным постановлением Правительства Ростовской области.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1.2. Организация питания в образовательных организациях может осуществляться с помощью индустриальных способов производства питания и производства кулинарной продукции непосредственно на пищеблоках образовательных организаций в соответствии с санитарно-эпидемиологическими требованиями.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1.3. Ответственным за организацию питания обучающихся является руководитель образовательной организации.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1.4. Руководитель образовательной организации обеспечивает организацию питания обучающихся в соответствии с законодательством Российской Федерации и Ростовской области.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1.5. Порядок организации питания обучающихся утверждается локальным актом образовательной организации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shd w:val="clear" w:color="auto" w:fill="FFFFFF"/>
          <w:lang w:eastAsia="ru-RU"/>
        </w:rPr>
        <w:t>.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 Организация предоставления бесплатного питания обучающимся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eastAsia="ru-RU"/>
        </w:rPr>
        <w:t>2.1. В соответствии со статьей 9 Областного закона </w:t>
      </w:r>
      <w:hyperlink r:id="rId6" w:history="1">
        <w:r w:rsidRPr="008F25BB">
          <w:rPr>
            <w:rFonts w:ascii="Times New Roman" w:eastAsia="Times New Roman" w:hAnsi="Times New Roman" w:cs="Times New Roman"/>
            <w:color w:val="2449AF"/>
            <w:spacing w:val="-2"/>
            <w:sz w:val="28"/>
            <w:szCs w:val="28"/>
            <w:u w:val="single"/>
            <w:lang w:eastAsia="ru-RU"/>
          </w:rPr>
          <w:t>от 14.11.2013 № 26-ЗС</w:t>
        </w:r>
      </w:hyperlink>
      <w:r w:rsidRPr="008F25BB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eastAsia="ru-RU"/>
        </w:rPr>
        <w:t> 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«Об образовании в Ростовской области» обучающиеся обеспечиваются бесплатным питанием, если они являются: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2.1.1. Обучающимися с ограниченными возможностями здоровья, проживающими в государственных организациях Ростовской области, 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осуществляющих образовательную деятельность по адаптированным основным общеобразовательным программам.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2.1.2. Обучающимися, проживающими в государственных общеобразовательных организациях Ростовской области со специальными наименованиями «казачий кадетский корпус».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2.1.3. Обучающимися в созданных органами государственной власти Ростовской области специальных учебно-воспитательных учреждениях открытого и закрытого типов для обучающихся с </w:t>
      </w:r>
      <w:proofErr w:type="spellStart"/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девиантным</w:t>
      </w:r>
      <w:proofErr w:type="spellEnd"/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(общественно опасным) поведением.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2.1.4. Обучающимися, осваивающими основные общеобразовательные программы в осуществляющих образовательную деятельность государственных организациях Ростовской области, в которых проводятся необходимые лечебные, реабилитационные и оздоровительные мероприятия, и нуждающимися в длительном лечении.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2.1.5. Детьми из малоимущих семей в соответствии с Федеральным законом от 24.10.1997 № 134-ФЗ «О прожиточном минимуме в Российской Федерации», обучающимися и проживающими в государственных общеобразовательных организациях Ростовской области с наличием интерната или государственных образовательных организациях Ростовской области с наличием интерната, имеющих право реализации программ начального общего, основного общего, среднего общего образования и дополнительных общеразвивающих программ, не относящихся к типу таких образовательных организаций, в том числе достигшими возраста 18 лет до завершения обучения по общеобразовательным программам.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2.1.6. Детьми-сиротами, детьми, оставшимися без попечения родителей, лицами из числа детей-сирот и детей, оставшихся без попечения родителей, лицами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pacing w:val="-4"/>
          <w:sz w:val="28"/>
          <w:szCs w:val="28"/>
          <w:lang w:eastAsia="ru-RU"/>
        </w:rPr>
        <w:t>2.2. Для получения бесплатного питания родитель (законный представитель)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обучающегося, указанного в подпункте 2.1.5 пункта 2.1 раздела 2 настоящего Порядка, или дееспособный</w:t>
      </w:r>
      <w:r w:rsidRPr="008F25BB">
        <w:rPr>
          <w:rFonts w:ascii="Calibri" w:eastAsia="Times New Roman" w:hAnsi="Calibri" w:cs="Times New Roman"/>
          <w:color w:val="020B22"/>
          <w:sz w:val="28"/>
          <w:szCs w:val="28"/>
          <w:lang w:eastAsia="ru-RU"/>
        </w:rPr>
        <w:t> 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обучающийся, указанный в подпункте 2.1.5 пункта 2.1 раздела 2 настоящего Порядка (далее – заявитель), в сроки, установленные </w:t>
      </w:r>
      <w:r w:rsidRPr="008F25BB">
        <w:rPr>
          <w:rFonts w:ascii="Times New Roman" w:eastAsia="Times New Roman" w:hAnsi="Times New Roman" w:cs="Times New Roman"/>
          <w:color w:val="020B22"/>
          <w:spacing w:val="-4"/>
          <w:sz w:val="28"/>
          <w:szCs w:val="28"/>
          <w:lang w:eastAsia="ru-RU"/>
        </w:rPr>
        <w:t>локальным актом образовательной организации, представляет в образовательную 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организацию: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заявление на имя руководителя о предоставлении бесплатного питания;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документ, подтверждающий наличие семьи в базе получателей социальных выплат, для подтверждения статуса детей из малоимущих семей.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Заявитель несет ответственность за полноту и достоверность представленных сведений.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2.3. Образовательная организация: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сроки, установленные локальным актом образовательной организации, принимает решение о предоставлении или об отказе в предоставлении бесплатного питания обучающемуся;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не реже 1 раза в год направляет запросы в органы социальной защиты населения по месту регистрации семьи обучающегося, указанного в подпункте 2.1.5 пункта 2.1 раздела 2 настоящего Порядка, о наличии семьи в базе получателей социальных выплат для подтверждения статуса детей из малоимущих семей;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сроки, установленные локальным актом образовательной организации, утверждает реестр обучающихся, которым предоставляется бесплатное питание.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2.4. Основаниями для отказа в предоставлении бесплатного питания обучающемуся являются: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2.4.1. Несоответствие категории обучающегося случаям, указанным в пункте 2.1 раздела 2 настоящего Порядка.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2.4.2. Непредставление документа,</w:t>
      </w:r>
      <w:r w:rsidRPr="008F2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подтверждающего наличие семьи в базе получателей социальных выплат, для подтверждения статуса детей из малоимущих семей</w:t>
      </w:r>
      <w:r w:rsidRPr="008F2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(для обучающихся, указанных в подпункте 2.1.5 пункта 2.1 раздела 2 настоящего Порядка).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2.5. Основанием для обеспечения бесплатным питанием обучающихся, указанных в подпункте 2.1.6 пункта 2.1 раздела 2 настоящего Порядка, является акт органа опеки и попечительства о помещении под надзор в образовательную организацию.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2.6. Основанием для обеспечения бесплатным питанием обучающихся, указанных в подпунктах 2.1.1 – 2.1.4 пункта 2.1 раздела 2 настоящего Порядка, является приказ о зачислении в образовательную организацию.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eastAsia="ru-RU"/>
        </w:rPr>
        <w:t>2.7. Бесплатное питание предоставляется обучающимся в дни фактического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посещения образовательной организации, в том числе во время проведения мероприятий за пределами образовательной организации в рамках образовательного процесса.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2.8. В случае неявки обучающегося в образовательную организацию </w:t>
      </w:r>
      <w:r w:rsidRPr="008F25BB">
        <w:rPr>
          <w:rFonts w:ascii="Times New Roman" w:eastAsia="Times New Roman" w:hAnsi="Times New Roman" w:cs="Times New Roman"/>
          <w:color w:val="020B22"/>
          <w:spacing w:val="-4"/>
          <w:sz w:val="28"/>
          <w:szCs w:val="28"/>
          <w:lang w:eastAsia="ru-RU"/>
        </w:rPr>
        <w:t>в связи с болезнью или по иным причинам бесплатное питание не предоставляется.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 Прекращение предоставления бесплатного питания обучающимся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3.1. Предоставление бесплатного питания обучающимся прекращается в случаях: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3.1.1. Отчисления обучающегося из образовательной организации.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3.1.2. Утраты семьей обучающегося, указанного в подпункте 2.1.5 пункта 2.1 раздела 2 настоящего Порядка, статуса малоимущей семьи.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3.2. В случае прекращения права обучающегося, указанного в подпункте 2.1.5 пункта 2.1 раздела 2 настоящего Порядка, на обеспечение бесплатным питанием родитель (законный представитель) обучающегося или дееспособный</w:t>
      </w:r>
      <w:r w:rsidRPr="008F25BB">
        <w:rPr>
          <w:rFonts w:ascii="Calibri" w:eastAsia="Times New Roman" w:hAnsi="Calibri" w:cs="Times New Roman"/>
          <w:color w:val="020B22"/>
          <w:sz w:val="28"/>
          <w:szCs w:val="28"/>
          <w:lang w:eastAsia="ru-RU"/>
        </w:rPr>
        <w:t> 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обучающийся в письменной форме извещает руководителя образовательной организации о наступлении обстоятельств, влекущих прекращение </w:t>
      </w:r>
      <w:proofErr w:type="gramStart"/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права</w:t>
      </w:r>
      <w:proofErr w:type="gramEnd"/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обучающегося на обеспечение 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lastRenderedPageBreak/>
        <w:t>бесплатным питанием, не позднее 10 дней со дня наступления таких обстоятельств.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3.3. При обнаружении обстоятельств, влекущих прекращение </w:t>
      </w:r>
      <w:proofErr w:type="gramStart"/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права</w:t>
      </w:r>
      <w:proofErr w:type="gramEnd"/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обучающегося на обеспечение его бесплатным питанием, руководитель образовательной организации в порядке, установленном локальным актом образовательной организации, издает распорядительный акт о прекращении бесплатного питания обучающегося в течение двух рабочих дней со дня обнаружения таких обстоятельств. Обеспечение бесплатным питанием прекращается со дня, следующего за днем издания распорядительного акта о прекращении бесплатного питания обучающегося.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 Финансовое обеспечение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предоставления бесплатного питания обучающимся</w:t>
      </w:r>
    </w:p>
    <w:p w:rsidR="008F25BB" w:rsidRPr="008F25BB" w:rsidRDefault="008F25BB" w:rsidP="008F25B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4.1. Финансовое обеспечение расходов, связанных с обеспечением бесплатным питанием обучающихся, производится за счет средств</w:t>
      </w:r>
      <w:r w:rsidRPr="008F25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областного бюджета.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eastAsia="ru-RU"/>
        </w:rPr>
        <w:t>4.2. Контроль за целевым, эффективным и правомерным расходованием средств областного бюджета, предоставленных в целях финансового обеспечения расходов, связанных с обеспечением бесплатным питанием обучающихся, </w:t>
      </w:r>
      <w:r w:rsidRPr="008F25BB">
        <w:rPr>
          <w:rFonts w:ascii="Times New Roman" w:eastAsia="Times New Roman" w:hAnsi="Times New Roman" w:cs="Times New Roman"/>
          <w:color w:val="020B22"/>
          <w:spacing w:val="-4"/>
          <w:sz w:val="28"/>
          <w:szCs w:val="28"/>
          <w:lang w:eastAsia="ru-RU"/>
        </w:rPr>
        <w:t>осуществляет орган исполнительной власти Ростовской области, осуществляющий</w:t>
      </w:r>
      <w:r w:rsidRPr="008F25BB">
        <w:rPr>
          <w:rFonts w:ascii="Times New Roman" w:eastAsia="Times New Roman" w:hAnsi="Times New Roman" w:cs="Times New Roman"/>
          <w:color w:val="020B22"/>
          <w:spacing w:val="-2"/>
          <w:sz w:val="28"/>
          <w:szCs w:val="28"/>
          <w:lang w:eastAsia="ru-RU"/>
        </w:rPr>
        <w:t> функции и полномочия учредителя в отношении подведомственных ему образовательных организаций.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4.3. Образовательная организация несет ответственность за нецелевое использование средств областного бюджета, предоставляемых на обеспечение бесплатным питанием обучающихся, в соответствии с бюджетным законодательством Российской Федерации.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 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br/>
      </w:r>
    </w:p>
    <w:p w:rsidR="008F25BB" w:rsidRPr="008F25BB" w:rsidRDefault="008F25BB" w:rsidP="008F25BB">
      <w:pPr>
        <w:shd w:val="clear" w:color="auto" w:fill="FFFFFF"/>
        <w:spacing w:after="0" w:line="240" w:lineRule="auto"/>
        <w:ind w:right="5551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Начальник управления</w:t>
      </w:r>
    </w:p>
    <w:p w:rsidR="008F25BB" w:rsidRPr="008F25BB" w:rsidRDefault="008F25BB" w:rsidP="008F25BB">
      <w:pPr>
        <w:shd w:val="clear" w:color="auto" w:fill="FFFFFF"/>
        <w:spacing w:after="0" w:line="240" w:lineRule="auto"/>
        <w:ind w:right="5551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документационного обеспечения</w:t>
      </w:r>
    </w:p>
    <w:p w:rsidR="008F25BB" w:rsidRPr="008F25BB" w:rsidRDefault="008F25BB" w:rsidP="008F25B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20B22"/>
          <w:sz w:val="24"/>
          <w:szCs w:val="24"/>
          <w:lang w:eastAsia="ru-RU"/>
        </w:rPr>
      </w:pPr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Правительства Ростовской области               Т.А. </w:t>
      </w:r>
      <w:proofErr w:type="spellStart"/>
      <w:r w:rsidRPr="008F25BB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Родионченко</w:t>
      </w:r>
      <w:proofErr w:type="spellEnd"/>
    </w:p>
    <w:p w:rsidR="009D1AE1" w:rsidRDefault="009D1AE1"/>
    <w:sectPr w:rsidR="009D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A"/>
    <w:rsid w:val="002129CA"/>
    <w:rsid w:val="008F25BB"/>
    <w:rsid w:val="009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AEE"/>
  <w15:chartTrackingRefBased/>
  <w15:docId w15:val="{9511D5CE-D450-4DDB-B6A3-308DFAFE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338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45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nland.ru/documents/2472/" TargetMode="External"/><Relationship Id="rId5" Type="http://schemas.openxmlformats.org/officeDocument/2006/relationships/hyperlink" Target="https://www.donland.ru/documents/9291/" TargetMode="External"/><Relationship Id="rId4" Type="http://schemas.openxmlformats.org/officeDocument/2006/relationships/hyperlink" Target="https://www.donland.ru/documents/9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2020-05-20T07:05:00Z</dcterms:created>
  <dcterms:modified xsi:type="dcterms:W3CDTF">2020-05-20T07:05:00Z</dcterms:modified>
</cp:coreProperties>
</file>